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D4" w:rsidRPr="000C66A0" w:rsidRDefault="00500744" w:rsidP="00087B1C">
      <w:pPr>
        <w:spacing w:after="0" w:line="240" w:lineRule="auto"/>
        <w:ind w:right="-26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665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66A0">
        <w:rPr>
          <w:rFonts w:ascii="TH SarabunPSK" w:hAnsi="TH SarabunPSK" w:cs="TH SarabunPSK"/>
          <w:b/>
          <w:bCs/>
          <w:sz w:val="32"/>
          <w:szCs w:val="32"/>
        </w:rPr>
        <w:t>SUSPECT ADVERSE REACTION REPORT</w:t>
      </w:r>
    </w:p>
    <w:p w:rsidR="00087B1C" w:rsidRPr="000C66A0" w:rsidRDefault="00087B1C" w:rsidP="00087B1C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Times New Roman"/>
          <w:sz w:val="15"/>
          <w:szCs w:val="15"/>
          <w:lang w:val="sl-SI" w:eastAsia="sl-SI" w:bidi="ar-SA"/>
        </w:rPr>
      </w:pPr>
      <w:r w:rsidRPr="000C66A0">
        <w:rPr>
          <w:rFonts w:ascii="Helvetica" w:eastAsia="Times New Roman" w:hAnsi="Helvetica" w:cs="Times New Roman"/>
          <w:sz w:val="15"/>
          <w:szCs w:val="15"/>
          <w:lang w:val="sl-SI" w:eastAsia="sl-SI" w:bidi="ar-SA"/>
        </w:rPr>
        <w:t xml:space="preserve">CIOMS FORM </w:t>
      </w:r>
    </w:p>
    <w:tbl>
      <w:tblPr>
        <w:tblW w:w="512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9"/>
        <w:gridCol w:w="1580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98"/>
        <w:gridCol w:w="98"/>
        <w:gridCol w:w="98"/>
        <w:gridCol w:w="98"/>
        <w:gridCol w:w="98"/>
        <w:gridCol w:w="98"/>
        <w:gridCol w:w="98"/>
        <w:gridCol w:w="98"/>
        <w:gridCol w:w="98"/>
        <w:gridCol w:w="98"/>
        <w:gridCol w:w="98"/>
        <w:gridCol w:w="97"/>
        <w:gridCol w:w="97"/>
        <w:gridCol w:w="334"/>
      </w:tblGrid>
      <w:tr w:rsidR="00087B1C" w:rsidRPr="000C66A0" w:rsidTr="00070F0A">
        <w:trPr>
          <w:trHeight w:val="474"/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B1C" w:rsidRPr="000C66A0" w:rsidRDefault="00087B1C" w:rsidP="00087B1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SUSPECT ADVERSE REACTION REPORT </w:t>
            </w:r>
          </w:p>
        </w:tc>
        <w:tc>
          <w:tcPr>
            <w:tcW w:w="2735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</w:tr>
      <w:tr w:rsidR="00087B1C" w:rsidRPr="000C66A0" w:rsidTr="00070F0A">
        <w:trPr>
          <w:trHeight w:val="348"/>
          <w:tblCellSpacing w:w="7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</w:tr>
    </w:tbl>
    <w:p w:rsidR="00087B1C" w:rsidRPr="000C66A0" w:rsidRDefault="00087B1C" w:rsidP="00087B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sl-SI" w:eastAsia="sl-SI" w:bidi="ar-SA"/>
        </w:rPr>
      </w:pPr>
      <w:r w:rsidRPr="000C66A0">
        <w:rPr>
          <w:rFonts w:ascii="TH SarabunPSK" w:eastAsia="Times New Roman" w:hAnsi="TH SarabunPSK" w:cs="TH SarabunPSK"/>
          <w:b/>
          <w:bCs/>
          <w:sz w:val="28"/>
          <w:lang w:val="sl-SI" w:eastAsia="sl-SI" w:bidi="ar-SA"/>
        </w:rPr>
        <w:t xml:space="preserve">I. REACTION INFORMATION </w:t>
      </w:r>
    </w:p>
    <w:tbl>
      <w:tblPr>
        <w:tblW w:w="512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5"/>
        <w:gridCol w:w="1528"/>
        <w:gridCol w:w="488"/>
        <w:gridCol w:w="582"/>
        <w:gridCol w:w="543"/>
        <w:gridCol w:w="674"/>
        <w:gridCol w:w="674"/>
        <w:gridCol w:w="487"/>
        <w:gridCol w:w="581"/>
        <w:gridCol w:w="1149"/>
        <w:gridCol w:w="1868"/>
      </w:tblGrid>
      <w:tr w:rsidR="00BE78A3" w:rsidRPr="000C66A0" w:rsidTr="00070F0A">
        <w:trPr>
          <w:trHeight w:val="120"/>
          <w:tblCellSpacing w:w="7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1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1. PATIENT INITIALS 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1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1a. COUNTRY </w:t>
            </w:r>
          </w:p>
        </w:tc>
        <w:tc>
          <w:tcPr>
            <w:tcW w:w="7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1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2. DATE OF BIRTH 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1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2a. AGE 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1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3. SEX </w:t>
            </w:r>
          </w:p>
        </w:tc>
        <w:tc>
          <w:tcPr>
            <w:tcW w:w="10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1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4-6 REACTION ONSET </w:t>
            </w:r>
          </w:p>
        </w:tc>
        <w:tc>
          <w:tcPr>
            <w:tcW w:w="9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BE78A3">
            <w:pPr>
              <w:spacing w:before="100" w:beforeAutospacing="1" w:after="100" w:afterAutospacing="1" w:line="120" w:lineRule="atLeast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8-12 CHECK ALL APPROPRIATE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br/>
              <w:t>TO ADVERSE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br/>
              <w:t xml:space="preserve">REACTION              </w:t>
            </w:r>
            <w:r w:rsidR="00070F0A"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</w:t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PATIENT DIED </w:t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     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</w:t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INVOLVED OR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br/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  </w:t>
            </w:r>
            <w:r w:rsidR="00070F0A"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PROLONGED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br/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  </w:t>
            </w:r>
            <w:r w:rsidR="00070F0A"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INPATIENT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br/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  </w:t>
            </w:r>
            <w:r w:rsidR="00070F0A"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HOSPITALISATION </w:t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</w:t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INVOLVED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br/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  </w:t>
            </w:r>
            <w:r w:rsidR="00070F0A"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PERSISTENT OR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br/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 </w:t>
            </w:r>
            <w:r w:rsidR="00070F0A"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SIGNIFICANT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br/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  </w:t>
            </w:r>
            <w:r w:rsidR="00070F0A"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DISABILITY OR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br/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  </w:t>
            </w:r>
            <w:r w:rsidR="00070F0A"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INCAPACITY </w:t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       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</w:t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LIFE</w:t>
            </w:r>
            <w:r w:rsidRPr="000C66A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sl-SI" w:eastAsia="sl-SI"/>
              </w:rPr>
              <w:t xml:space="preserve"> </w:t>
            </w: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>THREATENING</w:t>
            </w:r>
          </w:p>
        </w:tc>
      </w:tr>
      <w:tr w:rsidR="00BE78A3" w:rsidRPr="000C66A0" w:rsidTr="00070F0A">
        <w:trPr>
          <w:trHeight w:val="360"/>
          <w:tblCellSpacing w:w="7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(first, last) 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  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Day 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Month 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Year 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Years 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  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Day 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Month 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Year </w:t>
            </w:r>
          </w:p>
        </w:tc>
        <w:tc>
          <w:tcPr>
            <w:tcW w:w="92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</w:p>
        </w:tc>
      </w:tr>
      <w:tr w:rsidR="00BE78A3" w:rsidRPr="000C66A0" w:rsidTr="00070F0A">
        <w:trPr>
          <w:trHeight w:val="3065"/>
          <w:tblCellSpacing w:w="7" w:type="dxa"/>
        </w:trPr>
        <w:tc>
          <w:tcPr>
            <w:tcW w:w="405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4"/>
                <w:szCs w:val="24"/>
                <w:lang w:val="sl-SI" w:eastAsia="sl-SI" w:bidi="ar-SA"/>
              </w:rPr>
              <w:t xml:space="preserve">     7 + 13 DESCRIBE REACTION(S) (including relevant tests/lab data)  </w:t>
            </w:r>
          </w:p>
        </w:tc>
        <w:tc>
          <w:tcPr>
            <w:tcW w:w="9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  <w:lang w:val="sl-SI" w:eastAsia="sl-SI"/>
              </w:rPr>
            </w:pPr>
          </w:p>
        </w:tc>
      </w:tr>
    </w:tbl>
    <w:p w:rsidR="00087B1C" w:rsidRPr="000C66A0" w:rsidRDefault="00087B1C" w:rsidP="00087B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sl-SI" w:eastAsia="sl-SI" w:bidi="ar-SA"/>
        </w:rPr>
      </w:pPr>
      <w:r w:rsidRPr="000C66A0">
        <w:rPr>
          <w:rFonts w:ascii="TH SarabunPSK" w:eastAsia="Times New Roman" w:hAnsi="TH SarabunPSK" w:cs="TH SarabunPSK"/>
          <w:b/>
          <w:bCs/>
          <w:sz w:val="28"/>
          <w:lang w:val="sl-SI" w:eastAsia="sl-SI" w:bidi="ar-SA"/>
        </w:rPr>
        <w:t xml:space="preserve">II. SUSPECT DRUG(S) INFORMATION </w:t>
      </w:r>
    </w:p>
    <w:tbl>
      <w:tblPr>
        <w:tblW w:w="512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7"/>
        <w:gridCol w:w="2869"/>
        <w:gridCol w:w="2343"/>
      </w:tblGrid>
      <w:tr w:rsidR="00087B1C" w:rsidRPr="000C66A0" w:rsidTr="00070F0A">
        <w:trPr>
          <w:trHeight w:val="720"/>
          <w:tblCellSpacing w:w="7" w:type="dxa"/>
        </w:trPr>
        <w:tc>
          <w:tcPr>
            <w:tcW w:w="3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14. SUSPECT DRUG(S) (include generic name)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20. DID REACTION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br/>
              <w:t>ABATE AFTER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br/>
              <w:t xml:space="preserve">STOPPING DRUG? </w:t>
            </w:r>
            <w:r w:rsidR="00BE78A3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  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  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</w:t>
            </w:r>
            <w:r w:rsidRPr="000C66A0">
              <w:rPr>
                <w:rFonts w:ascii="TH SarabunPSK" w:eastAsia="Times New Roman" w:hAnsi="TH SarabunPSK" w:cs="TH SarabunPSK"/>
                <w:sz w:val="28"/>
                <w:cs/>
                <w:lang w:val="sl-SI" w:eastAsia="sl-SI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YES </w:t>
            </w:r>
            <w:r w:rsidRPr="000C66A0">
              <w:rPr>
                <w:rFonts w:ascii="TH SarabunPSK" w:eastAsia="Times New Roman" w:hAnsi="TH SarabunPSK" w:cs="TH SarabunPSK"/>
                <w:sz w:val="28"/>
                <w:cs/>
                <w:lang w:val="sl-SI" w:eastAsia="sl-SI"/>
              </w:rPr>
              <w:t xml:space="preserve">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</w:t>
            </w:r>
            <w:r w:rsidRPr="000C66A0">
              <w:rPr>
                <w:rFonts w:ascii="TH SarabunPSK" w:eastAsia="Times New Roman" w:hAnsi="TH SarabunPSK" w:cs="TH SarabunPSK"/>
                <w:sz w:val="28"/>
                <w:cs/>
                <w:lang w:val="sl-SI" w:eastAsia="sl-SI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NO </w:t>
            </w:r>
            <w:r w:rsidRPr="000C66A0">
              <w:rPr>
                <w:rFonts w:ascii="TH SarabunPSK" w:eastAsia="Times New Roman" w:hAnsi="TH SarabunPSK" w:cs="TH SarabunPSK"/>
                <w:sz w:val="28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</w:t>
            </w:r>
            <w:r w:rsidRPr="000C66A0">
              <w:rPr>
                <w:rFonts w:ascii="TH SarabunPSK" w:eastAsia="Times New Roman" w:hAnsi="TH SarabunPSK" w:cs="TH SarabunPSK"/>
                <w:sz w:val="28"/>
                <w:cs/>
                <w:lang w:val="sl-SI" w:eastAsia="sl-SI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NA </w:t>
            </w:r>
          </w:p>
        </w:tc>
      </w:tr>
      <w:tr w:rsidR="00BE78A3" w:rsidRPr="000C66A0" w:rsidTr="00070F0A">
        <w:trPr>
          <w:trHeight w:val="480"/>
          <w:tblCellSpacing w:w="7" w:type="dxa"/>
        </w:trPr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15. DAILY DOSE(S) </w:t>
            </w:r>
          </w:p>
        </w:tc>
        <w:tc>
          <w:tcPr>
            <w:tcW w:w="1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16. ROUTE(S) OF ADMINISTRATION 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21. DID REACTION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br/>
              <w:t>REAPPEAR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br/>
              <w:t xml:space="preserve">AFTER REINTRO-DUCTION? </w:t>
            </w:r>
            <w:r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            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</w:t>
            </w:r>
            <w:r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YES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</w:t>
            </w:r>
            <w:r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NO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</w:t>
            </w:r>
            <w:r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NA </w:t>
            </w:r>
          </w:p>
        </w:tc>
      </w:tr>
      <w:tr w:rsidR="00BE78A3" w:rsidRPr="000C66A0" w:rsidTr="00070F0A">
        <w:trPr>
          <w:trHeight w:val="480"/>
          <w:tblCellSpacing w:w="7" w:type="dxa"/>
        </w:trPr>
        <w:tc>
          <w:tcPr>
            <w:tcW w:w="3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17. INDICATION(S) FOR USE </w:t>
            </w:r>
          </w:p>
        </w:tc>
        <w:tc>
          <w:tcPr>
            <w:tcW w:w="11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78A3" w:rsidRPr="000C66A0" w:rsidRDefault="00BE78A3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</w:tr>
      <w:tr w:rsidR="00087B1C" w:rsidRPr="000C66A0" w:rsidTr="00070F0A">
        <w:trPr>
          <w:trHeight w:val="480"/>
          <w:tblCellSpacing w:w="7" w:type="dxa"/>
        </w:trPr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18. THERAPY DATES (from/to) </w:t>
            </w:r>
          </w:p>
        </w:tc>
        <w:tc>
          <w:tcPr>
            <w:tcW w:w="25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19. THERAPY DURATION </w:t>
            </w:r>
          </w:p>
        </w:tc>
      </w:tr>
    </w:tbl>
    <w:p w:rsidR="00087B1C" w:rsidRPr="000C66A0" w:rsidRDefault="00087B1C" w:rsidP="00087B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sl-SI" w:eastAsia="sl-SI" w:bidi="ar-SA"/>
        </w:rPr>
      </w:pPr>
      <w:r w:rsidRPr="000C66A0">
        <w:rPr>
          <w:rFonts w:ascii="TH SarabunPSK" w:eastAsia="Times New Roman" w:hAnsi="TH SarabunPSK" w:cs="TH SarabunPSK"/>
          <w:b/>
          <w:bCs/>
          <w:sz w:val="28"/>
          <w:lang w:val="sl-SI" w:eastAsia="sl-SI" w:bidi="ar-SA"/>
        </w:rPr>
        <w:t xml:space="preserve">III. CONCOMITANT DRUG(S) AND HISTORY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8"/>
      </w:tblGrid>
      <w:tr w:rsidR="00087B1C" w:rsidRPr="000C66A0" w:rsidTr="00F544D9">
        <w:trPr>
          <w:trHeight w:val="77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44D9" w:rsidRPr="000C66A0" w:rsidRDefault="00087B1C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cs/>
                <w:lang w:val="sl-SI" w:eastAsia="sl-SI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22. CONCOMITANT DRUG(S) AND DATES OF ADMINISTRATION (exclude</w:t>
            </w:r>
            <w:r w:rsidR="00F544D9"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 those used to treat reaction)</w:t>
            </w:r>
          </w:p>
        </w:tc>
      </w:tr>
      <w:tr w:rsidR="00087B1C" w:rsidRPr="000C66A0" w:rsidTr="00500744">
        <w:trPr>
          <w:trHeight w:val="6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cs/>
                <w:lang w:val="sl-SI" w:eastAsia="sl-SI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23. OTHER RELEVANT HISTORY (e.g. diagnoses, allergies, pregnancy with last menstrual period, etc.) </w:t>
            </w:r>
          </w:p>
        </w:tc>
      </w:tr>
    </w:tbl>
    <w:p w:rsidR="00DA50BD" w:rsidRPr="000C66A0" w:rsidRDefault="00DA50BD" w:rsidP="00087B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sl-SI" w:eastAsia="sl-SI"/>
        </w:rPr>
      </w:pPr>
    </w:p>
    <w:p w:rsidR="00DA50BD" w:rsidRPr="000C66A0" w:rsidRDefault="00DA50BD" w:rsidP="000C66A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eastAsia="sl-SI"/>
        </w:rPr>
      </w:pPr>
    </w:p>
    <w:p w:rsidR="00070F0A" w:rsidRPr="000C66A0" w:rsidRDefault="00070F0A" w:rsidP="00087B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eastAsia="sl-SI"/>
        </w:rPr>
      </w:pPr>
    </w:p>
    <w:p w:rsidR="00087B1C" w:rsidRPr="000C66A0" w:rsidRDefault="00087B1C" w:rsidP="00087B1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sl-SI" w:eastAsia="sl-SI" w:bidi="ar-SA"/>
        </w:rPr>
      </w:pPr>
      <w:r w:rsidRPr="000C66A0">
        <w:rPr>
          <w:rFonts w:ascii="TH SarabunPSK" w:eastAsia="Times New Roman" w:hAnsi="TH SarabunPSK" w:cs="TH SarabunPSK"/>
          <w:b/>
          <w:bCs/>
          <w:sz w:val="28"/>
          <w:lang w:val="sl-SI" w:eastAsia="sl-SI" w:bidi="ar-SA"/>
        </w:rPr>
        <w:lastRenderedPageBreak/>
        <w:t xml:space="preserve">IV. MANUFACTURER INFORMATION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5"/>
        <w:gridCol w:w="2549"/>
        <w:gridCol w:w="4854"/>
      </w:tblGrid>
      <w:tr w:rsidR="00087B1C" w:rsidRPr="000C66A0" w:rsidTr="00321BEB">
        <w:trPr>
          <w:trHeight w:val="635"/>
          <w:tblCellSpacing w:w="7" w:type="dxa"/>
        </w:trPr>
        <w:tc>
          <w:tcPr>
            <w:tcW w:w="25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24a. NAME AND ADDRESS OF MANUFACTURER </w:t>
            </w:r>
          </w:p>
        </w:tc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</w:tr>
      <w:tr w:rsidR="00087B1C" w:rsidRPr="000C66A0" w:rsidTr="00321BEB">
        <w:trPr>
          <w:trHeight w:val="480"/>
          <w:tblCellSpacing w:w="7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24b. MFR CONTROL NO. </w:t>
            </w:r>
          </w:p>
        </w:tc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 </w:t>
            </w:r>
          </w:p>
        </w:tc>
      </w:tr>
      <w:tr w:rsidR="00087B1C" w:rsidRPr="000C66A0" w:rsidTr="00321BEB">
        <w:trPr>
          <w:trHeight w:val="540"/>
          <w:tblCellSpacing w:w="7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24c. DATE RECEIVED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br/>
              <w:t xml:space="preserve">BY MANUFACTURER 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5007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24d. REPORT SOURCE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br/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</w:t>
            </w:r>
            <w:r w:rsidR="00500744"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STUDY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</w:t>
            </w:r>
            <w:r w:rsidR="00500744"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LITERATURE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br/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</w:t>
            </w:r>
            <w:r w:rsidR="00500744"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HEALTH PROFESSIONAL </w:t>
            </w:r>
          </w:p>
        </w:tc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</w:tr>
      <w:tr w:rsidR="00087B1C" w:rsidRPr="00087B1C" w:rsidTr="00321BEB">
        <w:trPr>
          <w:trHeight w:val="480"/>
          <w:tblCellSpacing w:w="7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C66A0" w:rsidRDefault="00087B1C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DATE OF THIS REPORT 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B1C" w:rsidRPr="00087B1C" w:rsidRDefault="00DA50BD" w:rsidP="00087B1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25a. REPORT TYPE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br/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</w:t>
            </w:r>
            <w:r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INITIAL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</w:t>
            </w:r>
            <w:r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</w:t>
            </w:r>
            <w:r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</w:t>
            </w:r>
            <w:r w:rsidR="00070F0A" w:rsidRPr="000C66A0">
              <w:rPr>
                <w:rFonts w:ascii="TH SarabunPSK" w:eastAsia="Times New Roman" w:hAnsi="TH SarabunPSK" w:cs="TH SarabunPSK" w:hint="cs"/>
                <w:sz w:val="28"/>
                <w:cs/>
                <w:lang w:val="sl-SI" w:eastAsia="sl-SI"/>
              </w:rPr>
              <w:t xml:space="preserve">  </w:t>
            </w:r>
            <w:r w:rsidR="00087B1C" w:rsidRPr="000C66A0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>FOLLOW-UP</w:t>
            </w:r>
            <w:r w:rsidR="00087B1C" w:rsidRPr="00087B1C"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  <w:t xml:space="preserve"> </w:t>
            </w:r>
          </w:p>
        </w:tc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87B1C" w:rsidRPr="00087B1C" w:rsidRDefault="00087B1C" w:rsidP="00087B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sl-SI" w:eastAsia="sl-SI" w:bidi="ar-SA"/>
              </w:rPr>
            </w:pPr>
          </w:p>
        </w:tc>
      </w:tr>
    </w:tbl>
    <w:p w:rsidR="00087B1C" w:rsidRPr="00087B1C" w:rsidRDefault="00087B1C" w:rsidP="0008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</w:p>
    <w:p w:rsidR="002742D4" w:rsidRPr="00087B1C" w:rsidRDefault="002742D4" w:rsidP="002742D4">
      <w:pPr>
        <w:spacing w:after="0" w:line="240" w:lineRule="auto"/>
        <w:rPr>
          <w:rFonts w:ascii="TH SarabunPSK" w:hAnsi="TH SarabunPSK" w:cs="TH SarabunPSK"/>
          <w:sz w:val="28"/>
          <w:lang w:val="sl-SI"/>
        </w:rPr>
      </w:pPr>
    </w:p>
    <w:p w:rsidR="00C80F6E" w:rsidRPr="002742D4" w:rsidRDefault="00C80F6E" w:rsidP="00AA1995">
      <w:pPr>
        <w:rPr>
          <w:rFonts w:ascii="TH SarabunPSK" w:hAnsi="TH SarabunPSK" w:cs="TH SarabunPSK"/>
          <w:sz w:val="32"/>
          <w:szCs w:val="32"/>
        </w:rPr>
      </w:pPr>
    </w:p>
    <w:sectPr w:rsidR="00C80F6E" w:rsidRPr="002742D4" w:rsidSect="004F7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99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F7" w:rsidRDefault="00626EF7" w:rsidP="00D66EA4">
      <w:pPr>
        <w:spacing w:after="0" w:line="240" w:lineRule="auto"/>
      </w:pPr>
      <w:r>
        <w:separator/>
      </w:r>
    </w:p>
  </w:endnote>
  <w:endnote w:type="continuationSeparator" w:id="0">
    <w:p w:rsidR="00626EF7" w:rsidRDefault="00626EF7" w:rsidP="00D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81" w:rsidRDefault="00362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A5" w:rsidRDefault="007078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81" w:rsidRDefault="00362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F7" w:rsidRDefault="00626EF7" w:rsidP="00D66EA4">
      <w:pPr>
        <w:spacing w:after="0" w:line="240" w:lineRule="auto"/>
      </w:pPr>
      <w:r>
        <w:separator/>
      </w:r>
    </w:p>
  </w:footnote>
  <w:footnote w:type="continuationSeparator" w:id="0">
    <w:p w:rsidR="00626EF7" w:rsidRDefault="00626EF7" w:rsidP="00D6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81" w:rsidRDefault="00362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4" w:rsidRPr="00D66EA4" w:rsidRDefault="00D66EA4" w:rsidP="00D66EA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6EA4">
      <w:rPr>
        <w:rFonts w:ascii="TH SarabunPSK" w:hAnsi="TH SarabunPSK" w:cs="TH SarabunPSK"/>
        <w:sz w:val="32"/>
        <w:szCs w:val="32"/>
      </w:rPr>
      <w:t>AF</w:t>
    </w:r>
    <w:r w:rsidR="00362E81">
      <w:rPr>
        <w:rFonts w:ascii="TH SarabunPSK" w:hAnsi="TH SarabunPSK" w:cs="TH SarabunPSK"/>
        <w:sz w:val="32"/>
        <w:szCs w:val="32"/>
      </w:rPr>
      <w:t xml:space="preserve"> 02-15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81" w:rsidRDefault="00362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539A5"/>
    <w:multiLevelType w:val="multilevel"/>
    <w:tmpl w:val="DA602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0261CB6"/>
    <w:multiLevelType w:val="hybridMultilevel"/>
    <w:tmpl w:val="3F28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5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67EC8"/>
    <w:multiLevelType w:val="hybridMultilevel"/>
    <w:tmpl w:val="E8D25602"/>
    <w:lvl w:ilvl="0" w:tplc="E2FEC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70F0A"/>
    <w:rsid w:val="00087B1C"/>
    <w:rsid w:val="000C66A0"/>
    <w:rsid w:val="000D4AF5"/>
    <w:rsid w:val="00141897"/>
    <w:rsid w:val="001466DC"/>
    <w:rsid w:val="001E0CBE"/>
    <w:rsid w:val="00217303"/>
    <w:rsid w:val="002275EC"/>
    <w:rsid w:val="002557A4"/>
    <w:rsid w:val="002742D4"/>
    <w:rsid w:val="002D63C5"/>
    <w:rsid w:val="003055BA"/>
    <w:rsid w:val="00321BEB"/>
    <w:rsid w:val="00331DFC"/>
    <w:rsid w:val="0035154B"/>
    <w:rsid w:val="00362E81"/>
    <w:rsid w:val="00373F5B"/>
    <w:rsid w:val="003C48A7"/>
    <w:rsid w:val="00431D97"/>
    <w:rsid w:val="004F75B9"/>
    <w:rsid w:val="00500744"/>
    <w:rsid w:val="00536601"/>
    <w:rsid w:val="005B4EA8"/>
    <w:rsid w:val="005C689D"/>
    <w:rsid w:val="005D2B6F"/>
    <w:rsid w:val="005E4E90"/>
    <w:rsid w:val="00626EF7"/>
    <w:rsid w:val="006318E6"/>
    <w:rsid w:val="0063666A"/>
    <w:rsid w:val="006F2035"/>
    <w:rsid w:val="007078A5"/>
    <w:rsid w:val="00715AA3"/>
    <w:rsid w:val="008B1DCA"/>
    <w:rsid w:val="009439DF"/>
    <w:rsid w:val="00975607"/>
    <w:rsid w:val="009817B5"/>
    <w:rsid w:val="00992A74"/>
    <w:rsid w:val="009E44A4"/>
    <w:rsid w:val="00A409E4"/>
    <w:rsid w:val="00A64627"/>
    <w:rsid w:val="00AA1995"/>
    <w:rsid w:val="00AB2380"/>
    <w:rsid w:val="00BE78A3"/>
    <w:rsid w:val="00C0639D"/>
    <w:rsid w:val="00C349B9"/>
    <w:rsid w:val="00C37D35"/>
    <w:rsid w:val="00C80F6E"/>
    <w:rsid w:val="00C841AD"/>
    <w:rsid w:val="00D24E1A"/>
    <w:rsid w:val="00D26A9B"/>
    <w:rsid w:val="00D475D8"/>
    <w:rsid w:val="00D66EA4"/>
    <w:rsid w:val="00D73E63"/>
    <w:rsid w:val="00D86798"/>
    <w:rsid w:val="00DA26B3"/>
    <w:rsid w:val="00DA50BD"/>
    <w:rsid w:val="00E07ECA"/>
    <w:rsid w:val="00EC24B1"/>
    <w:rsid w:val="00EE1557"/>
    <w:rsid w:val="00F544D9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67097-9D88-46FC-A793-823B0CC9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D4"/>
  </w:style>
  <w:style w:type="paragraph" w:styleId="Heading1">
    <w:name w:val="heading 1"/>
    <w:basedOn w:val="Normal"/>
    <w:next w:val="Normal"/>
    <w:link w:val="Heading1Char"/>
    <w:qFormat/>
    <w:rsid w:val="00E0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3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BalloonText">
    <w:name w:val="Balloon Text"/>
    <w:basedOn w:val="Normal"/>
    <w:link w:val="BalloonTextChar"/>
    <w:uiPriority w:val="99"/>
    <w:semiHidden/>
    <w:unhideWhenUsed/>
    <w:rsid w:val="00C80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6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6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D63C5"/>
    <w:pPr>
      <w:ind w:left="720"/>
      <w:contextualSpacing/>
    </w:pPr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D66EA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4"/>
  </w:style>
  <w:style w:type="paragraph" w:styleId="Footer">
    <w:name w:val="footer"/>
    <w:basedOn w:val="Normal"/>
    <w:link w:val="Foot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4"/>
  </w:style>
  <w:style w:type="paragraph" w:customStyle="1" w:styleId="Default">
    <w:name w:val="Default"/>
    <w:rsid w:val="00D8679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0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E07ECA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07ECA"/>
    <w:rPr>
      <w:rFonts w:ascii="Cordia New" w:eastAsia="Cordia New" w:hAnsi="Cordia New" w:cs="Wingdings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E07ECA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22</cp:revision>
  <dcterms:created xsi:type="dcterms:W3CDTF">2016-06-11T06:04:00Z</dcterms:created>
  <dcterms:modified xsi:type="dcterms:W3CDTF">2021-12-27T06:31:00Z</dcterms:modified>
</cp:coreProperties>
</file>